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E91" w:rsidRDefault="001B05C1">
      <w:pPr>
        <w:rPr>
          <w:lang w:val="en-US"/>
        </w:rPr>
      </w:pPr>
      <w:r>
        <w:rPr>
          <w:lang w:val="en-US"/>
        </w:rPr>
        <w:t>The Pragmatic of Explanation</w:t>
      </w:r>
      <w:r w:rsidR="006C5306">
        <w:rPr>
          <w:lang w:val="en-US"/>
        </w:rPr>
        <w:t>-</w:t>
      </w:r>
      <w:r w:rsidR="00346E91">
        <w:rPr>
          <w:lang w:val="en-US"/>
        </w:rPr>
        <w:br/>
        <w:t xml:space="preserve">PHIL 2301 </w:t>
      </w:r>
    </w:p>
    <w:p w:rsidR="001B05C1" w:rsidRDefault="001B05C1" w:rsidP="001B05C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There are two problems about explanation. The first is to describe it: when is something explained? The second is to show why (or in what sense) explanation is a v</w:t>
      </w:r>
      <w:r w:rsidR="004D79F1">
        <w:rPr>
          <w:lang w:val="en-US"/>
        </w:rPr>
        <w:t xml:space="preserve">irtue. Presumably we have no explanation unless we have a good theory; one which is independently worthy or acceptance. </w:t>
      </w:r>
    </w:p>
    <w:p w:rsidR="006C5306" w:rsidRDefault="006C5306" w:rsidP="006C5306">
      <w:pPr>
        <w:rPr>
          <w:lang w:val="en-US"/>
        </w:rPr>
      </w:pPr>
      <w:r>
        <w:rPr>
          <w:lang w:val="en-US"/>
        </w:rPr>
        <w:t xml:space="preserve">False Ideals: </w:t>
      </w:r>
    </w:p>
    <w:p w:rsidR="006C5306" w:rsidRDefault="00224AEA" w:rsidP="006C530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first is that explanation is a relation simply between a theory or hypothesis and the phenomena or facts, just like truth for example. The second is that explanatory power cannot be logically separated from certain other virtues of a theory, notably truth or acceptability. </w:t>
      </w:r>
      <w:r w:rsidR="009049FE">
        <w:rPr>
          <w:lang w:val="en-US"/>
        </w:rPr>
        <w:t xml:space="preserve"> The third is that explanation is the overriding virtue, the end of scientific inquiry. </w:t>
      </w:r>
    </w:p>
    <w:p w:rsidR="00F11BF5" w:rsidRDefault="00F11BF5" w:rsidP="006C530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Darwin [also] speaks in the latter idiom: “ In </w:t>
      </w:r>
      <w:r w:rsidR="003A0999">
        <w:rPr>
          <w:lang w:val="en-US"/>
        </w:rPr>
        <w:t>scientific</w:t>
      </w:r>
      <w:r>
        <w:rPr>
          <w:lang w:val="en-US"/>
        </w:rPr>
        <w:t xml:space="preserve"> investigations it is permitted</w:t>
      </w:r>
      <w:r w:rsidR="003A0999">
        <w:rPr>
          <w:lang w:val="en-US"/>
        </w:rPr>
        <w:t xml:space="preserve"> to invent any hypothesis, and if it explains various large and independent classes of facts in rises to the rank of a well-grounded theory”</w:t>
      </w:r>
    </w:p>
    <w:p w:rsidR="004B7A08" w:rsidRPr="006C5306" w:rsidRDefault="004B7A08" w:rsidP="006C5306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Various philosophers have held that explanation logically requires true (or a</w:t>
      </w:r>
      <w:r w:rsidR="00B04A67">
        <w:rPr>
          <w:lang w:val="en-US"/>
        </w:rPr>
        <w:t>cceptable) theories as premises. Otherwise, they hold, we can at most mistakenly believe that we an explanation logically</w:t>
      </w:r>
      <w:bookmarkStart w:id="0" w:name="_GoBack"/>
      <w:bookmarkEnd w:id="0"/>
    </w:p>
    <w:sectPr w:rsidR="004B7A08" w:rsidRPr="006C53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D40F2"/>
    <w:multiLevelType w:val="hybridMultilevel"/>
    <w:tmpl w:val="1F3EFA2A"/>
    <w:lvl w:ilvl="0" w:tplc="559001A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5C1"/>
    <w:rsid w:val="001B05C1"/>
    <w:rsid w:val="00224AEA"/>
    <w:rsid w:val="00346E91"/>
    <w:rsid w:val="003A0999"/>
    <w:rsid w:val="004B7A08"/>
    <w:rsid w:val="004D79F1"/>
    <w:rsid w:val="006C5306"/>
    <w:rsid w:val="009049FE"/>
    <w:rsid w:val="00B04A67"/>
    <w:rsid w:val="00C94AC5"/>
    <w:rsid w:val="00F11BF5"/>
    <w:rsid w:val="00FB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05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05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Nataly</cp:lastModifiedBy>
  <cp:revision>8</cp:revision>
  <dcterms:created xsi:type="dcterms:W3CDTF">2012-11-01T16:41:00Z</dcterms:created>
  <dcterms:modified xsi:type="dcterms:W3CDTF">2012-11-01T17:48:00Z</dcterms:modified>
</cp:coreProperties>
</file>